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8387" w14:textId="77777777" w:rsidR="00E4282B" w:rsidRDefault="00E4282B">
      <w:pPr>
        <w:jc w:val="right"/>
      </w:pPr>
    </w:p>
    <w:p w14:paraId="5BAB964D" w14:textId="77777777" w:rsidR="00E4282B" w:rsidRDefault="00E4282B"/>
    <w:p w14:paraId="60B1F405" w14:textId="77777777" w:rsidR="00E4282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EMENDA À LEI ORGÂNICA Nº 04 DE 10 DE AGOSTO DE 2023</w:t>
      </w:r>
    </w:p>
    <w:p w14:paraId="25EB3ACF" w14:textId="77777777" w:rsidR="00E4282B" w:rsidRDefault="00E4282B">
      <w:pPr>
        <w:shd w:val="clear" w:color="auto" w:fill="FFFFFF"/>
        <w:spacing w:after="0" w:line="240" w:lineRule="auto"/>
        <w:ind w:left="1416"/>
        <w:rPr>
          <w:color w:val="000000"/>
          <w:sz w:val="24"/>
          <w:szCs w:val="24"/>
        </w:rPr>
      </w:pPr>
    </w:p>
    <w:p w14:paraId="4C3BEC9E" w14:textId="77777777" w:rsidR="00E4282B" w:rsidRDefault="00E4282B">
      <w:pPr>
        <w:shd w:val="clear" w:color="auto" w:fill="FFFFFF"/>
        <w:spacing w:after="0" w:line="240" w:lineRule="auto"/>
        <w:ind w:left="1416"/>
        <w:rPr>
          <w:color w:val="000000"/>
          <w:sz w:val="24"/>
          <w:szCs w:val="24"/>
        </w:rPr>
      </w:pPr>
    </w:p>
    <w:p w14:paraId="31F145F0" w14:textId="77777777" w:rsidR="00E4282B" w:rsidRDefault="00000000">
      <w:pPr>
        <w:shd w:val="clear" w:color="auto" w:fill="FFFFFF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  <w:highlight w:val="white"/>
        </w:rPr>
        <w:t>Altera dispositivos da Lei Orgânica Municipal que especifica.</w:t>
      </w:r>
    </w:p>
    <w:p w14:paraId="1014C82E" w14:textId="77777777" w:rsidR="00E4282B" w:rsidRDefault="00E4282B">
      <w:pPr>
        <w:shd w:val="clear" w:color="auto" w:fill="FFFFFF"/>
        <w:spacing w:after="0" w:line="240" w:lineRule="auto"/>
        <w:ind w:left="1416"/>
        <w:rPr>
          <w:color w:val="000000"/>
          <w:sz w:val="24"/>
          <w:szCs w:val="24"/>
        </w:rPr>
      </w:pPr>
    </w:p>
    <w:p w14:paraId="085044D6" w14:textId="77777777" w:rsidR="00E4282B" w:rsidRDefault="00E4282B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</w:p>
    <w:p w14:paraId="0A6D7B18" w14:textId="77777777" w:rsidR="00E4282B" w:rsidRDefault="00000000">
      <w:pPr>
        <w:shd w:val="clear" w:color="auto" w:fill="FFFFFF"/>
        <w:jc w:val="both"/>
        <w:rPr>
          <w:sz w:val="24"/>
          <w:szCs w:val="24"/>
        </w:rPr>
      </w:pPr>
      <w:bookmarkStart w:id="0" w:name="bookmark=id.bgay7rpm7ve7" w:colFirst="0" w:colLast="0"/>
      <w:bookmarkStart w:id="1" w:name="bookmark=id.h4sjoayoqjxa" w:colFirst="0" w:colLast="0"/>
      <w:bookmarkEnd w:id="0"/>
      <w:bookmarkEnd w:id="1"/>
      <w:r>
        <w:rPr>
          <w:sz w:val="24"/>
          <w:szCs w:val="24"/>
        </w:rPr>
        <w:t>A CÂMARA MUNICIPAL DE SAPELÓPOLIS aprova e a sua MESA promulga a seguinte emenda ao texto da Lei Orgânica.</w:t>
      </w:r>
    </w:p>
    <w:p w14:paraId="251807C9" w14:textId="77777777" w:rsidR="00E4282B" w:rsidRDefault="00E4282B">
      <w:pPr>
        <w:shd w:val="clear" w:color="auto" w:fill="FFFFFF"/>
        <w:jc w:val="both"/>
        <w:rPr>
          <w:sz w:val="24"/>
          <w:szCs w:val="24"/>
        </w:rPr>
      </w:pPr>
    </w:p>
    <w:p w14:paraId="25EF691C" w14:textId="3283B3C3" w:rsidR="00E4282B" w:rsidRDefault="00000000">
      <w:pPr>
        <w:spacing w:after="0" w:line="240" w:lineRule="auto"/>
        <w:rPr>
          <w:sz w:val="24"/>
          <w:szCs w:val="24"/>
        </w:rPr>
      </w:pPr>
      <w:bookmarkStart w:id="2" w:name="bookmark=id.kyynkrcisr3t" w:colFirst="0" w:colLast="0"/>
      <w:bookmarkStart w:id="3" w:name="bookmark=id.en97hxz9n19z" w:colFirst="0" w:colLast="0"/>
      <w:bookmarkEnd w:id="2"/>
      <w:bookmarkEnd w:id="3"/>
      <w:r>
        <w:rPr>
          <w:sz w:val="24"/>
          <w:szCs w:val="24"/>
        </w:rPr>
        <w:t>Art. 1º.  Os dispositivos abaixo, todos da Lei Orgânica Municipal, passam a vigorar com as seguintes alterações:</w:t>
      </w:r>
    </w:p>
    <w:p w14:paraId="019408E6" w14:textId="272616DB" w:rsidR="002836BC" w:rsidRDefault="002836BC">
      <w:pPr>
        <w:spacing w:after="0" w:line="240" w:lineRule="auto"/>
        <w:rPr>
          <w:sz w:val="24"/>
          <w:szCs w:val="24"/>
        </w:rPr>
      </w:pPr>
    </w:p>
    <w:p w14:paraId="01C58A16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</w:t>
      </w:r>
      <w:r w:rsidRPr="001510D0">
        <w:rPr>
          <w:rFonts w:cstheme="minorHAnsi"/>
          <w:sz w:val="24"/>
          <w:szCs w:val="24"/>
        </w:rPr>
        <w:t>rt. 7º</w:t>
      </w:r>
      <w:r>
        <w:rPr>
          <w:rFonts w:cstheme="minorHAnsi"/>
          <w:sz w:val="24"/>
          <w:szCs w:val="24"/>
        </w:rPr>
        <w:t xml:space="preserve"> (Revogado)”</w:t>
      </w:r>
    </w:p>
    <w:p w14:paraId="124F1149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7E56E633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“Art. 8º .................................</w:t>
      </w:r>
    </w:p>
    <w:p w14:paraId="66CA2AB6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74D56F71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</w:t>
      </w:r>
      <w:r w:rsidRPr="001510D0">
        <w:rPr>
          <w:rFonts w:cstheme="minorHAnsi"/>
          <w:sz w:val="24"/>
          <w:szCs w:val="24"/>
        </w:rPr>
        <w:t xml:space="preserve">III </w:t>
      </w:r>
      <w:r>
        <w:rPr>
          <w:rFonts w:cstheme="minorHAnsi"/>
          <w:sz w:val="24"/>
          <w:szCs w:val="24"/>
        </w:rPr>
        <w:t>– (Revogado)</w:t>
      </w:r>
    </w:p>
    <w:p w14:paraId="3B212E66" w14:textId="77777777" w:rsidR="002836BC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IV – (Revogado)</w:t>
      </w:r>
    </w:p>
    <w:p w14:paraId="02FDCBB6" w14:textId="77777777" w:rsidR="002836BC" w:rsidRPr="001510D0" w:rsidRDefault="002836BC" w:rsidP="002836B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.....................................”</w:t>
      </w:r>
    </w:p>
    <w:p w14:paraId="7B4784FB" w14:textId="77777777" w:rsidR="002836BC" w:rsidRDefault="002836BC">
      <w:pPr>
        <w:spacing w:after="0" w:line="240" w:lineRule="auto"/>
        <w:rPr>
          <w:sz w:val="24"/>
          <w:szCs w:val="24"/>
        </w:rPr>
      </w:pPr>
    </w:p>
    <w:p w14:paraId="6CA02EC3" w14:textId="77777777" w:rsidR="00E4282B" w:rsidRDefault="00E4282B">
      <w:pPr>
        <w:shd w:val="clear" w:color="auto" w:fill="FFFFFF"/>
        <w:spacing w:after="0" w:line="240" w:lineRule="auto"/>
        <w:rPr>
          <w:color w:val="212529"/>
          <w:sz w:val="24"/>
          <w:szCs w:val="24"/>
        </w:rPr>
      </w:pPr>
    </w:p>
    <w:p w14:paraId="582ED5A4" w14:textId="77777777" w:rsidR="00E4282B" w:rsidRDefault="00000000">
      <w:p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“Art. 9°................................</w:t>
      </w:r>
    </w:p>
    <w:p w14:paraId="17C6D683" w14:textId="77777777" w:rsidR="00E4282B" w:rsidRDefault="00000000">
      <w:p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</w:t>
      </w:r>
    </w:p>
    <w:p w14:paraId="42202293" w14:textId="77777777" w:rsidR="00E4282B" w:rsidRDefault="0000000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III  –</w:t>
      </w:r>
      <w:proofErr w:type="gramEnd"/>
      <w:r>
        <w:rPr>
          <w:sz w:val="24"/>
          <w:szCs w:val="24"/>
        </w:rPr>
        <w:t xml:space="preserve">  criar distinções ou preferências entre </w:t>
      </w:r>
      <w:proofErr w:type="spellStart"/>
      <w:r>
        <w:rPr>
          <w:sz w:val="24"/>
          <w:szCs w:val="24"/>
        </w:rPr>
        <w:t>sapelopenses</w:t>
      </w:r>
      <w:proofErr w:type="spellEnd"/>
      <w:r>
        <w:rPr>
          <w:sz w:val="24"/>
          <w:szCs w:val="24"/>
        </w:rPr>
        <w:t>;</w:t>
      </w:r>
    </w:p>
    <w:p w14:paraId="65DB4A13" w14:textId="77777777" w:rsidR="00E4282B" w:rsidRDefault="0000000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V – ..................................</w:t>
      </w:r>
    </w:p>
    <w:p w14:paraId="28B5B197" w14:textId="77777777" w:rsidR="00E4282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 que concerne aos eventos geradores ocorridos previamente ao início da vigência da lei que os estabeleceu ou ampliou; </w:t>
      </w:r>
    </w:p>
    <w:p w14:paraId="5D6ABCE7" w14:textId="77777777" w:rsidR="00E4282B" w:rsidRDefault="00000000">
      <w:pPr>
        <w:ind w:left="75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..................................” (NR)</w:t>
      </w:r>
    </w:p>
    <w:p w14:paraId="62DDDBF5" w14:textId="77777777" w:rsidR="00E4282B" w:rsidRDefault="00000000">
      <w:p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“Art. 11. .............................</w:t>
      </w:r>
    </w:p>
    <w:p w14:paraId="744C3160" w14:textId="77777777" w:rsidR="00E4282B" w:rsidRDefault="00000000">
      <w:pPr>
        <w:shd w:val="clear" w:color="auto" w:fill="FFFFFF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</w:t>
      </w:r>
    </w:p>
    <w:p w14:paraId="2A0F14E1" w14:textId="77777777" w:rsidR="00E4282B" w:rsidRDefault="0000000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§3</w:t>
      </w:r>
      <w:proofErr w:type="gramStart"/>
      <w:r>
        <w:rPr>
          <w:sz w:val="24"/>
          <w:szCs w:val="24"/>
        </w:rPr>
        <w:t>º  (</w:t>
      </w:r>
      <w:proofErr w:type="gramEnd"/>
      <w:r>
        <w:rPr>
          <w:sz w:val="24"/>
          <w:szCs w:val="24"/>
        </w:rPr>
        <w:t>Revogado)</w:t>
      </w:r>
    </w:p>
    <w:p w14:paraId="1FA0CFE3" w14:textId="5777BEFA" w:rsidR="00E4282B" w:rsidRDefault="0000000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..........................................”</w:t>
      </w:r>
    </w:p>
    <w:p w14:paraId="27E653E4" w14:textId="4A2D07DA" w:rsidR="002836BC" w:rsidRDefault="002836BC">
      <w:pPr>
        <w:ind w:left="567"/>
        <w:jc w:val="both"/>
        <w:rPr>
          <w:sz w:val="24"/>
          <w:szCs w:val="24"/>
        </w:rPr>
      </w:pPr>
    </w:p>
    <w:p w14:paraId="3C930E9C" w14:textId="77777777" w:rsidR="002836BC" w:rsidRDefault="002836BC">
      <w:pPr>
        <w:ind w:left="567"/>
        <w:jc w:val="both"/>
        <w:rPr>
          <w:sz w:val="24"/>
          <w:szCs w:val="24"/>
        </w:rPr>
      </w:pPr>
    </w:p>
    <w:p w14:paraId="7753EA43" w14:textId="77777777" w:rsidR="00E4282B" w:rsidRDefault="0000000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“Art. 14.   .........................</w:t>
      </w:r>
    </w:p>
    <w:p w14:paraId="694F1262" w14:textId="77777777" w:rsidR="00E4282B" w:rsidRDefault="00000000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Parágrafo Único. Nos casos em que as Constituições Federal e Estadual, bem como esta lei, estabelecerem requisitos distintos para a aprovação de determinadas deliberações da Câmara, tais regras específicas deverão ser observadas, prevalecendo sobre o disposto no caput deste artigo”. (NR)</w:t>
      </w:r>
    </w:p>
    <w:p w14:paraId="19813828" w14:textId="77777777" w:rsidR="00E4282B" w:rsidRDefault="000000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Art. 2º.   Esta emenda entra em vigor na data de sua publicação.</w:t>
      </w:r>
    </w:p>
    <w:p w14:paraId="0D54285B" w14:textId="77777777" w:rsidR="00E4282B" w:rsidRDefault="00E4282B">
      <w:pPr>
        <w:ind w:left="708"/>
        <w:jc w:val="both"/>
        <w:rPr>
          <w:sz w:val="24"/>
          <w:szCs w:val="24"/>
        </w:rPr>
      </w:pPr>
    </w:p>
    <w:p w14:paraId="709CEC05" w14:textId="77777777" w:rsidR="00E4282B" w:rsidRDefault="00000000">
      <w:pPr>
        <w:ind w:left="708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Sapelópolis</w:t>
      </w:r>
      <w:proofErr w:type="spellEnd"/>
      <w:r>
        <w:rPr>
          <w:sz w:val="24"/>
          <w:szCs w:val="24"/>
        </w:rPr>
        <w:t>, 10 de agosto de 2023</w:t>
      </w:r>
    </w:p>
    <w:p w14:paraId="4F17682A" w14:textId="77777777" w:rsidR="00E4282B" w:rsidRDefault="00E4282B">
      <w:pPr>
        <w:ind w:left="708"/>
        <w:jc w:val="center"/>
        <w:rPr>
          <w:sz w:val="24"/>
          <w:szCs w:val="24"/>
        </w:rPr>
      </w:pPr>
    </w:p>
    <w:p w14:paraId="5003DFE9" w14:textId="77777777" w:rsidR="00E4282B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Carlos Drummond</w:t>
      </w:r>
    </w:p>
    <w:p w14:paraId="3FB1C084" w14:textId="77777777" w:rsidR="00E4282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Presidente</w:t>
      </w:r>
    </w:p>
    <w:p w14:paraId="21335DC0" w14:textId="77777777" w:rsidR="00E4282B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Maria Quitéria</w:t>
      </w:r>
    </w:p>
    <w:p w14:paraId="4AA04167" w14:textId="77777777" w:rsidR="00E4282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Vice-Presidente</w:t>
      </w:r>
    </w:p>
    <w:p w14:paraId="00F9DE2B" w14:textId="77777777" w:rsidR="00E4282B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Nereu Ramos</w:t>
      </w:r>
    </w:p>
    <w:p w14:paraId="0CCCD19E" w14:textId="77777777" w:rsidR="00E4282B" w:rsidRDefault="00000000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1º Secretário</w:t>
      </w:r>
    </w:p>
    <w:p w14:paraId="28926481" w14:textId="77777777" w:rsidR="00E4282B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Monteiro Lopes</w:t>
      </w:r>
    </w:p>
    <w:p w14:paraId="1326807F" w14:textId="77777777" w:rsidR="00E4282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2º Secretário</w:t>
      </w:r>
    </w:p>
    <w:p w14:paraId="471C38E1" w14:textId="77777777" w:rsidR="00E4282B" w:rsidRDefault="00E4282B">
      <w:pPr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4282B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9CB2" w14:textId="77777777" w:rsidR="00D70EB8" w:rsidRDefault="00D70EB8">
      <w:pPr>
        <w:spacing w:after="0" w:line="240" w:lineRule="auto"/>
      </w:pPr>
      <w:r>
        <w:separator/>
      </w:r>
    </w:p>
  </w:endnote>
  <w:endnote w:type="continuationSeparator" w:id="0">
    <w:p w14:paraId="124F94EF" w14:textId="77777777" w:rsidR="00D70EB8" w:rsidRDefault="00D7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51740" w14:textId="77777777" w:rsidR="00D70EB8" w:rsidRDefault="00D70EB8">
      <w:pPr>
        <w:spacing w:after="0" w:line="240" w:lineRule="auto"/>
      </w:pPr>
      <w:r>
        <w:separator/>
      </w:r>
    </w:p>
  </w:footnote>
  <w:footnote w:type="continuationSeparator" w:id="0">
    <w:p w14:paraId="4D85EF24" w14:textId="77777777" w:rsidR="00D70EB8" w:rsidRDefault="00D7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D2A86" w14:textId="77777777" w:rsidR="00E4282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both"/>
      <w:rPr>
        <w:color w:val="000000"/>
      </w:rPr>
    </w:pPr>
    <w:r>
      <w:rPr>
        <w:color w:val="000000"/>
      </w:rPr>
      <w:t xml:space="preserve">                           </w:t>
    </w:r>
    <w:r>
      <w:rPr>
        <w:b/>
        <w:color w:val="000000"/>
        <w:sz w:val="32"/>
        <w:szCs w:val="32"/>
      </w:rPr>
      <w:t>CÂMARA MUNICIPAL DE SAPELÓPOLIS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5C80E0D" wp14:editId="06CFDB39">
          <wp:simplePos x="0" y="0"/>
          <wp:positionH relativeFrom="column">
            <wp:posOffset>-90803</wp:posOffset>
          </wp:positionH>
          <wp:positionV relativeFrom="paragraph">
            <wp:posOffset>-114299</wp:posOffset>
          </wp:positionV>
          <wp:extent cx="647065" cy="808990"/>
          <wp:effectExtent l="0" t="0" r="0" b="0"/>
          <wp:wrapNone/>
          <wp:docPr id="300899241" name="image1.png" descr="Desenho de personagem de desenho animado&#10;&#10;Descrição gerada automaticamente com confiança mé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enho de personagem de desenho animado&#10;&#10;Descrição gerada automaticamente com confiança mé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065" cy="808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10521AF" w14:textId="77777777" w:rsidR="00E4282B" w:rsidRDefault="00E4282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F2FC2"/>
    <w:multiLevelType w:val="multilevel"/>
    <w:tmpl w:val="E7F42F42"/>
    <w:lvl w:ilvl="0">
      <w:start w:val="1"/>
      <w:numFmt w:val="lowerLetter"/>
      <w:lvlText w:val="%1)"/>
      <w:lvlJc w:val="left"/>
      <w:pPr>
        <w:ind w:left="1110" w:hanging="360"/>
      </w:p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 w16cid:durableId="146847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82B"/>
    <w:rsid w:val="002836BC"/>
    <w:rsid w:val="00D70EB8"/>
    <w:rsid w:val="00E4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36A7"/>
  <w15:docId w15:val="{28CFD704-05AE-46D3-901B-2AAF7F1E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4A2A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A2A9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4A2A93"/>
  </w:style>
  <w:style w:type="paragraph" w:styleId="PargrafodaLista">
    <w:name w:val="List Paragraph"/>
    <w:basedOn w:val="Normal"/>
    <w:uiPriority w:val="34"/>
    <w:qFormat/>
    <w:rsid w:val="00C73383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hRH2Iwj64AC4Gqx2IlQRbF1LTQ==">CgMxLjAyD2lkLmJnYXk3cnBtN3ZlNzIPaWQuaDRzam9heW9xanhhMg9pZC5reXlua3JjaXNyM3QyD2lkLmVuOTdoeHo5bjE5ejgAciExZ0o3eXc2cm0waEViRGxHSW1QZ3RydjRvTmo3ZkZqLTA=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Adalberto Oliveira</cp:lastModifiedBy>
  <cp:revision>2</cp:revision>
  <cp:lastPrinted>2025-06-03T11:34:00Z</cp:lastPrinted>
  <dcterms:created xsi:type="dcterms:W3CDTF">2023-08-16T01:20:00Z</dcterms:created>
  <dcterms:modified xsi:type="dcterms:W3CDTF">2025-06-03T11:40:00Z</dcterms:modified>
</cp:coreProperties>
</file>